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48E61" w14:textId="77777777" w:rsidR="00E415B4" w:rsidRPr="009A0E5D" w:rsidRDefault="009A0E5D">
      <w:pPr>
        <w:rPr>
          <w:b/>
          <w:sz w:val="32"/>
        </w:rPr>
      </w:pPr>
      <w:r w:rsidRPr="009A0E5D">
        <w:rPr>
          <w:b/>
          <w:sz w:val="32"/>
        </w:rPr>
        <w:t>Contracts and permits</w:t>
      </w:r>
    </w:p>
    <w:p w14:paraId="6D7702E4" w14:textId="77777777" w:rsidR="009A0E5D" w:rsidRDefault="009A0E5D"/>
    <w:p w14:paraId="324F3155" w14:textId="15061B8B" w:rsidR="002063E0" w:rsidRPr="002063E0" w:rsidRDefault="009A0E5D" w:rsidP="002063E0">
      <w:pPr>
        <w:rPr>
          <w:rFonts w:ascii="Times" w:eastAsia="Times New Roman" w:hAnsi="Times" w:cs="Times New Roman"/>
          <w:sz w:val="20"/>
          <w:szCs w:val="20"/>
        </w:rPr>
      </w:pPr>
      <w:r>
        <w:t xml:space="preserve">The Target store located in Waterloo is going to be about 122,692-square-foot.  We will need </w:t>
      </w:r>
      <w:r w:rsidR="00E02C79">
        <w:t xml:space="preserve">different types of </w:t>
      </w:r>
      <w:r>
        <w:t>permit</w:t>
      </w:r>
      <w:r w:rsidR="00E02C79">
        <w:t xml:space="preserve">s because </w:t>
      </w:r>
      <w:r w:rsidR="00E02C79">
        <w:rPr>
          <w:rFonts w:eastAsia="Times New Roman" w:cs="Arial"/>
          <w:color w:val="3A3A3A"/>
          <w:szCs w:val="18"/>
          <w:shd w:val="clear" w:color="auto" w:fill="FFFFFF"/>
        </w:rPr>
        <w:t>they</w:t>
      </w:r>
      <w:r w:rsidR="00E02C79" w:rsidRPr="00E02C79">
        <w:rPr>
          <w:rFonts w:eastAsia="Times New Roman" w:cs="Arial"/>
          <w:color w:val="3A3A3A"/>
          <w:szCs w:val="18"/>
          <w:shd w:val="clear" w:color="auto" w:fill="FFFFFF"/>
        </w:rPr>
        <w:t xml:space="preserve"> ensure that construction within our municipality meets with standards set out in the Ontario Building Code. In addition, building permits are necessary to guarantee that other applicable laws such as zoning by-laws, site plan control by-laws etc. are complied with</w:t>
      </w:r>
      <w:r w:rsidR="002063E0">
        <w:rPr>
          <w:rFonts w:eastAsia="Times New Roman" w:cs="Arial"/>
          <w:color w:val="3A3A3A"/>
          <w:szCs w:val="18"/>
          <w:shd w:val="clear" w:color="auto" w:fill="FFFFFF"/>
        </w:rPr>
        <w:t xml:space="preserve"> </w:t>
      </w:r>
      <w:r w:rsidR="002063E0" w:rsidRPr="002063E0">
        <w:rPr>
          <w:rFonts w:ascii="Times New Roman" w:eastAsia="Times New Roman" w:hAnsi="Times New Roman" w:cs="Times New Roman"/>
          <w:color w:val="000000"/>
          <w:shd w:val="clear" w:color="auto" w:fill="FFFFFF"/>
        </w:rPr>
        <w:t>(</w:t>
      </w:r>
      <w:r w:rsidR="002063E0">
        <w:rPr>
          <w:rFonts w:ascii="Times New Roman" w:eastAsia="Times New Roman" w:hAnsi="Times New Roman" w:cs="Times New Roman"/>
          <w:color w:val="000000"/>
          <w:shd w:val="clear" w:color="auto" w:fill="FFFFFF"/>
        </w:rPr>
        <w:t xml:space="preserve">London </w:t>
      </w:r>
      <w:r w:rsidR="002063E0" w:rsidRPr="002063E0">
        <w:rPr>
          <w:rFonts w:ascii="Times New Roman" w:eastAsia="Times New Roman" w:hAnsi="Times New Roman" w:cs="Times New Roman"/>
          <w:color w:val="000000"/>
          <w:shd w:val="clear" w:color="auto" w:fill="FFFFFF"/>
        </w:rPr>
        <w:t>Canada, 2012)</w:t>
      </w:r>
    </w:p>
    <w:p w14:paraId="09B6D500" w14:textId="792F5990" w:rsidR="00E02C79" w:rsidRDefault="00E02C79" w:rsidP="00E02C79">
      <w:pPr>
        <w:rPr>
          <w:rFonts w:eastAsia="Times New Roman" w:cs="Arial"/>
          <w:color w:val="3A3A3A"/>
          <w:szCs w:val="18"/>
          <w:shd w:val="clear" w:color="auto" w:fill="FFFFFF"/>
        </w:rPr>
      </w:pPr>
    </w:p>
    <w:p w14:paraId="46161154" w14:textId="77777777" w:rsidR="00E02C79" w:rsidRDefault="00E02C79" w:rsidP="00E02C79">
      <w:pPr>
        <w:rPr>
          <w:rFonts w:eastAsia="Times New Roman" w:cs="Arial"/>
          <w:color w:val="3A3A3A"/>
          <w:szCs w:val="18"/>
          <w:shd w:val="clear" w:color="auto" w:fill="FFFFFF"/>
        </w:rPr>
      </w:pPr>
    </w:p>
    <w:p w14:paraId="57A3A36C" w14:textId="77777777" w:rsidR="007439C5" w:rsidRDefault="00E02C79" w:rsidP="00E02C79">
      <w:pPr>
        <w:rPr>
          <w:rFonts w:eastAsia="Times New Roman" w:cs="Arial"/>
          <w:color w:val="3A3A3A"/>
          <w:szCs w:val="18"/>
          <w:shd w:val="clear" w:color="auto" w:fill="FFFFFF"/>
        </w:rPr>
      </w:pPr>
      <w:r>
        <w:rPr>
          <w:rFonts w:eastAsia="Times New Roman" w:cs="Arial"/>
          <w:color w:val="3A3A3A"/>
          <w:szCs w:val="18"/>
          <w:shd w:val="clear" w:color="auto" w:fill="FFFFFF"/>
        </w:rPr>
        <w:t>These are a list of contracts and permits we will be submitting for out Target store opening in Waterloo, Ontario for August 17</w:t>
      </w:r>
      <w:r w:rsidRPr="00E02C79">
        <w:rPr>
          <w:rFonts w:eastAsia="Times New Roman" w:cs="Arial"/>
          <w:color w:val="3A3A3A"/>
          <w:szCs w:val="18"/>
          <w:shd w:val="clear" w:color="auto" w:fill="FFFFFF"/>
          <w:vertAlign w:val="superscript"/>
        </w:rPr>
        <w:t>th</w:t>
      </w:r>
      <w:r w:rsidR="007439C5">
        <w:rPr>
          <w:rFonts w:eastAsia="Times New Roman" w:cs="Arial"/>
          <w:color w:val="3A3A3A"/>
          <w:szCs w:val="18"/>
          <w:shd w:val="clear" w:color="auto" w:fill="FFFFFF"/>
        </w:rPr>
        <w:t>, 2013.</w:t>
      </w:r>
    </w:p>
    <w:p w14:paraId="3BC15341" w14:textId="77777777" w:rsidR="007439C5" w:rsidRDefault="007439C5" w:rsidP="00E02C79">
      <w:pPr>
        <w:rPr>
          <w:rFonts w:eastAsia="Times New Roman" w:cs="Arial"/>
          <w:color w:val="3A3A3A"/>
          <w:szCs w:val="18"/>
          <w:shd w:val="clear" w:color="auto" w:fill="FFFFFF"/>
        </w:rPr>
      </w:pPr>
    </w:p>
    <w:p w14:paraId="02A3C979" w14:textId="77777777" w:rsidR="007439C5" w:rsidRPr="007439C5" w:rsidRDefault="007439C5" w:rsidP="007439C5">
      <w:pPr>
        <w:numPr>
          <w:ilvl w:val="0"/>
          <w:numId w:val="2"/>
        </w:numPr>
        <w:shd w:val="clear" w:color="auto" w:fill="FFFFFF"/>
        <w:spacing w:before="100" w:beforeAutospacing="1" w:after="100" w:afterAutospacing="1" w:line="252" w:lineRule="atLeast"/>
        <w:rPr>
          <w:rFonts w:eastAsia="Times New Roman" w:cs="Times New Roman"/>
          <w:color w:val="333333"/>
          <w:szCs w:val="20"/>
        </w:rPr>
      </w:pPr>
      <w:r w:rsidRPr="007439C5">
        <w:rPr>
          <w:rFonts w:eastAsia="Times New Roman" w:cs="Times New Roman"/>
          <w:color w:val="333333"/>
          <w:szCs w:val="20"/>
        </w:rPr>
        <w:t xml:space="preserve">Building </w:t>
      </w:r>
      <w:r w:rsidR="002E2AD6" w:rsidRPr="007439C5">
        <w:rPr>
          <w:rFonts w:eastAsia="Times New Roman" w:cs="Times New Roman"/>
          <w:color w:val="333333"/>
          <w:szCs w:val="20"/>
        </w:rPr>
        <w:t>permit, which</w:t>
      </w:r>
      <w:r w:rsidRPr="007439C5">
        <w:rPr>
          <w:rFonts w:eastAsia="Times New Roman" w:cs="Times New Roman"/>
          <w:color w:val="333333"/>
          <w:szCs w:val="20"/>
        </w:rPr>
        <w:t xml:space="preserve"> will set out standards for the design and construction of buildings to meet objectives such as health, </w:t>
      </w:r>
      <w:r w:rsidR="002E2AD6">
        <w:rPr>
          <w:rFonts w:eastAsia="Times New Roman" w:cs="Times New Roman"/>
          <w:color w:val="333333"/>
          <w:szCs w:val="20"/>
        </w:rPr>
        <w:t xml:space="preserve">safety, </w:t>
      </w:r>
      <w:proofErr w:type="gramStart"/>
      <w:r w:rsidR="002E2AD6">
        <w:rPr>
          <w:rFonts w:eastAsia="Times New Roman" w:cs="Times New Roman"/>
          <w:color w:val="333333"/>
          <w:szCs w:val="20"/>
        </w:rPr>
        <w:t>fire</w:t>
      </w:r>
      <w:proofErr w:type="gramEnd"/>
      <w:r w:rsidR="002E2AD6">
        <w:rPr>
          <w:rFonts w:eastAsia="Times New Roman" w:cs="Times New Roman"/>
          <w:color w:val="333333"/>
          <w:szCs w:val="20"/>
        </w:rPr>
        <w:t xml:space="preserve"> protection, shipping and receiving docks </w:t>
      </w:r>
      <w:r w:rsidRPr="007439C5">
        <w:rPr>
          <w:rFonts w:eastAsia="Times New Roman" w:cs="Times New Roman"/>
          <w:color w:val="333333"/>
          <w:szCs w:val="20"/>
        </w:rPr>
        <w:t>as</w:t>
      </w:r>
      <w:r w:rsidR="002E2AD6">
        <w:rPr>
          <w:rFonts w:eastAsia="Times New Roman" w:cs="Times New Roman"/>
          <w:color w:val="333333"/>
          <w:szCs w:val="20"/>
        </w:rPr>
        <w:t xml:space="preserve"> well as</w:t>
      </w:r>
      <w:r w:rsidRPr="007439C5">
        <w:rPr>
          <w:rFonts w:eastAsia="Times New Roman" w:cs="Times New Roman"/>
          <w:color w:val="333333"/>
          <w:szCs w:val="20"/>
        </w:rPr>
        <w:t xml:space="preserve"> </w:t>
      </w:r>
      <w:r w:rsidR="002E2AD6">
        <w:rPr>
          <w:rFonts w:eastAsia="Times New Roman" w:cs="Times New Roman"/>
          <w:color w:val="333333"/>
          <w:szCs w:val="20"/>
        </w:rPr>
        <w:t xml:space="preserve">accessibility. </w:t>
      </w:r>
    </w:p>
    <w:p w14:paraId="6074C6CD" w14:textId="77777777" w:rsidR="007439C5" w:rsidRPr="007439C5" w:rsidRDefault="007439C5" w:rsidP="007439C5">
      <w:pPr>
        <w:numPr>
          <w:ilvl w:val="0"/>
          <w:numId w:val="2"/>
        </w:numPr>
        <w:shd w:val="clear" w:color="auto" w:fill="FFFFFF"/>
        <w:spacing w:before="100" w:beforeAutospacing="1" w:after="100" w:afterAutospacing="1" w:line="252" w:lineRule="atLeast"/>
        <w:rPr>
          <w:rFonts w:eastAsia="Times New Roman" w:cs="Times New Roman"/>
          <w:color w:val="333333"/>
          <w:szCs w:val="20"/>
        </w:rPr>
      </w:pPr>
      <w:r w:rsidRPr="007439C5">
        <w:rPr>
          <w:rFonts w:eastAsia="Times New Roman" w:cs="Times New Roman"/>
          <w:color w:val="333333"/>
          <w:szCs w:val="20"/>
        </w:rPr>
        <w:t xml:space="preserve">Local zoning by-law permits as well as other planning controls on buildings </w:t>
      </w:r>
    </w:p>
    <w:p w14:paraId="7AFB87E1" w14:textId="77777777" w:rsidR="009A0E5D" w:rsidRDefault="007439C5" w:rsidP="002E2AD6">
      <w:pPr>
        <w:numPr>
          <w:ilvl w:val="0"/>
          <w:numId w:val="2"/>
        </w:numPr>
        <w:shd w:val="clear" w:color="auto" w:fill="FFFFFF"/>
        <w:spacing w:before="100" w:beforeAutospacing="1" w:after="100" w:afterAutospacing="1" w:line="252" w:lineRule="atLeast"/>
        <w:rPr>
          <w:rFonts w:eastAsia="Times New Roman" w:cs="Times New Roman"/>
          <w:color w:val="333333"/>
          <w:szCs w:val="20"/>
        </w:rPr>
      </w:pPr>
      <w:r w:rsidRPr="007439C5">
        <w:rPr>
          <w:rFonts w:eastAsia="Times New Roman" w:cs="Times New Roman"/>
          <w:color w:val="333333"/>
          <w:szCs w:val="20"/>
        </w:rPr>
        <w:t>Any other application legislation including those that fall under th</w:t>
      </w:r>
      <w:r w:rsidR="002E2AD6">
        <w:rPr>
          <w:rFonts w:eastAsia="Times New Roman" w:cs="Times New Roman"/>
          <w:color w:val="333333"/>
          <w:szCs w:val="20"/>
        </w:rPr>
        <w:t>e Environmental Protection Act.</w:t>
      </w:r>
    </w:p>
    <w:p w14:paraId="1E98B8AE" w14:textId="77777777" w:rsidR="002E2AD6" w:rsidRDefault="002E2AD6" w:rsidP="002E2AD6">
      <w:pPr>
        <w:numPr>
          <w:ilvl w:val="0"/>
          <w:numId w:val="2"/>
        </w:numPr>
        <w:shd w:val="clear" w:color="auto" w:fill="FFFFFF"/>
        <w:spacing w:before="100" w:beforeAutospacing="1" w:after="100" w:afterAutospacing="1" w:line="252" w:lineRule="atLeast"/>
        <w:rPr>
          <w:rFonts w:eastAsia="Times New Roman" w:cs="Times New Roman"/>
          <w:color w:val="333333"/>
          <w:szCs w:val="20"/>
        </w:rPr>
      </w:pPr>
      <w:r>
        <w:rPr>
          <w:rFonts w:eastAsia="Times New Roman" w:cs="Times New Roman"/>
          <w:color w:val="333333"/>
          <w:szCs w:val="20"/>
        </w:rPr>
        <w:t xml:space="preserve">Contracts for employees, what the requirements are and how wages will be paid out (i.e. how people can get a raise, take a leave-of-absence, maternity leave etc.) </w:t>
      </w:r>
    </w:p>
    <w:p w14:paraId="63F19B17" w14:textId="77777777" w:rsidR="002E2AD6" w:rsidRDefault="002E2AD6" w:rsidP="002E2AD6">
      <w:pPr>
        <w:numPr>
          <w:ilvl w:val="0"/>
          <w:numId w:val="2"/>
        </w:numPr>
        <w:shd w:val="clear" w:color="auto" w:fill="FFFFFF"/>
        <w:spacing w:before="100" w:beforeAutospacing="1" w:after="100" w:afterAutospacing="1" w:line="252" w:lineRule="atLeast"/>
        <w:rPr>
          <w:rFonts w:eastAsia="Times New Roman" w:cs="Times New Roman"/>
          <w:color w:val="333333"/>
          <w:szCs w:val="20"/>
        </w:rPr>
      </w:pPr>
      <w:r>
        <w:rPr>
          <w:rFonts w:eastAsia="Times New Roman" w:cs="Times New Roman"/>
          <w:color w:val="333333"/>
          <w:szCs w:val="20"/>
        </w:rPr>
        <w:t xml:space="preserve">Managerial contracts discussing what the roles and requirements are of each manager on duty </w:t>
      </w:r>
    </w:p>
    <w:p w14:paraId="46D79DD1" w14:textId="77777777" w:rsidR="002E2AD6" w:rsidRDefault="002E2AD6" w:rsidP="002E2AD6">
      <w:pPr>
        <w:numPr>
          <w:ilvl w:val="0"/>
          <w:numId w:val="2"/>
        </w:numPr>
        <w:shd w:val="clear" w:color="auto" w:fill="FFFFFF"/>
        <w:spacing w:before="100" w:beforeAutospacing="1" w:after="100" w:afterAutospacing="1" w:line="252" w:lineRule="atLeast"/>
        <w:rPr>
          <w:rFonts w:eastAsia="Times New Roman" w:cs="Times New Roman"/>
          <w:color w:val="333333"/>
          <w:szCs w:val="20"/>
        </w:rPr>
      </w:pPr>
      <w:r>
        <w:rPr>
          <w:rFonts w:eastAsia="Times New Roman" w:cs="Times New Roman"/>
          <w:color w:val="333333"/>
          <w:szCs w:val="20"/>
        </w:rPr>
        <w:t xml:space="preserve">Contracts with each supplier outlining how and when supplies will be processed and ordered </w:t>
      </w:r>
    </w:p>
    <w:p w14:paraId="58CE3A4F" w14:textId="77777777" w:rsidR="0042491E" w:rsidRDefault="002E2AD6" w:rsidP="0042491E">
      <w:pPr>
        <w:pStyle w:val="ListParagraph"/>
        <w:numPr>
          <w:ilvl w:val="0"/>
          <w:numId w:val="2"/>
        </w:numPr>
        <w:shd w:val="clear" w:color="auto" w:fill="FFFFFF"/>
        <w:spacing w:before="100" w:beforeAutospacing="1" w:after="100" w:afterAutospacing="1" w:line="252" w:lineRule="atLeast"/>
        <w:rPr>
          <w:rFonts w:eastAsia="Times New Roman" w:cs="Times New Roman"/>
          <w:color w:val="333333"/>
          <w:szCs w:val="20"/>
        </w:rPr>
      </w:pPr>
      <w:r w:rsidRPr="0042491E">
        <w:rPr>
          <w:rFonts w:eastAsia="Times New Roman" w:cs="Times New Roman"/>
          <w:color w:val="333333"/>
          <w:szCs w:val="20"/>
        </w:rPr>
        <w:t xml:space="preserve">Contracts with Ontario Hydro for Electrical and Hydro requirements of the store </w:t>
      </w:r>
    </w:p>
    <w:p w14:paraId="7A9FCB4D" w14:textId="77777777" w:rsidR="0042491E" w:rsidRPr="0042491E" w:rsidRDefault="0042491E" w:rsidP="00E50FF5">
      <w:pPr>
        <w:shd w:val="clear" w:color="auto" w:fill="FFFFFF"/>
        <w:spacing w:before="100" w:beforeAutospacing="1" w:after="100" w:afterAutospacing="1" w:line="252" w:lineRule="atLeast"/>
        <w:rPr>
          <w:rFonts w:eastAsia="Times New Roman" w:cs="Times New Roman"/>
          <w:color w:val="333333"/>
          <w:szCs w:val="20"/>
        </w:rPr>
      </w:pPr>
      <w:r w:rsidRPr="0042491E">
        <w:rPr>
          <w:rFonts w:eastAsia="Times New Roman" w:cs="Times New Roman"/>
          <w:color w:val="333333"/>
          <w:szCs w:val="20"/>
        </w:rPr>
        <w:t xml:space="preserve">The city of Waterloo has set dates on the type of permit and the cut off date for completed submissions. The dates are as follows: </w:t>
      </w:r>
    </w:p>
    <w:p w14:paraId="5F474AAC" w14:textId="608DFBD5" w:rsidR="0042491E" w:rsidRPr="00B727F7" w:rsidRDefault="0042491E" w:rsidP="00B727F7">
      <w:pPr>
        <w:rPr>
          <w:rFonts w:ascii="Times" w:eastAsia="Times New Roman" w:hAnsi="Times" w:cs="Times New Roman"/>
          <w:sz w:val="12"/>
          <w:szCs w:val="20"/>
        </w:rPr>
      </w:pPr>
      <w:r>
        <w:rPr>
          <w:noProof/>
        </w:rPr>
        <w:drawing>
          <wp:inline distT="0" distB="0" distL="0" distR="0" wp14:anchorId="3200CE4F" wp14:editId="2F7D0FAD">
            <wp:extent cx="4224020" cy="215698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5734" cy="2157864"/>
                    </a:xfrm>
                    <a:prstGeom prst="rect">
                      <a:avLst/>
                    </a:prstGeom>
                    <a:noFill/>
                    <a:ln>
                      <a:noFill/>
                    </a:ln>
                  </pic:spPr>
                </pic:pic>
              </a:graphicData>
            </a:graphic>
          </wp:inline>
        </w:drawing>
      </w:r>
      <w:r w:rsidR="0088510F" w:rsidRPr="0088510F">
        <w:rPr>
          <w:rFonts w:ascii="Times New Roman" w:eastAsia="Times New Roman" w:hAnsi="Times New Roman" w:cs="Times New Roman"/>
          <w:color w:val="000000"/>
          <w:shd w:val="clear" w:color="auto" w:fill="FFFFFF"/>
        </w:rPr>
        <w:t>(</w:t>
      </w:r>
      <w:r w:rsidR="0088510F" w:rsidRPr="0088510F">
        <w:rPr>
          <w:rFonts w:ascii="Times New Roman" w:eastAsia="Times New Roman" w:hAnsi="Times New Roman" w:cs="Times New Roman"/>
          <w:color w:val="000000"/>
          <w:sz w:val="16"/>
          <w:shd w:val="clear" w:color="auto" w:fill="FFFFFF"/>
        </w:rPr>
        <w:t>The City of Waterloo, 2012</w:t>
      </w:r>
      <w:r w:rsidR="00B727F7">
        <w:rPr>
          <w:rFonts w:ascii="Times New Roman" w:eastAsia="Times New Roman" w:hAnsi="Times New Roman" w:cs="Times New Roman"/>
          <w:color w:val="000000"/>
          <w:sz w:val="16"/>
          <w:shd w:val="clear" w:color="auto" w:fill="FFFFFF"/>
        </w:rPr>
        <w:t>)</w:t>
      </w:r>
      <w:bookmarkStart w:id="0" w:name="_GoBack"/>
      <w:bookmarkEnd w:id="0"/>
    </w:p>
    <w:sectPr w:rsidR="0042491E" w:rsidRPr="00B727F7" w:rsidSect="00E415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28A8"/>
    <w:multiLevelType w:val="multilevel"/>
    <w:tmpl w:val="FCB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560D14"/>
    <w:multiLevelType w:val="hybridMultilevel"/>
    <w:tmpl w:val="CC28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5D"/>
    <w:rsid w:val="002063E0"/>
    <w:rsid w:val="002E2AD6"/>
    <w:rsid w:val="00411287"/>
    <w:rsid w:val="0042491E"/>
    <w:rsid w:val="007439C5"/>
    <w:rsid w:val="0088510F"/>
    <w:rsid w:val="009A0E5D"/>
    <w:rsid w:val="00B727F7"/>
    <w:rsid w:val="00E02C79"/>
    <w:rsid w:val="00E415B4"/>
    <w:rsid w:val="00E50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4BF3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E5D"/>
  </w:style>
  <w:style w:type="paragraph" w:styleId="BalloonText">
    <w:name w:val="Balloon Text"/>
    <w:basedOn w:val="Normal"/>
    <w:link w:val="BalloonTextChar"/>
    <w:uiPriority w:val="99"/>
    <w:semiHidden/>
    <w:unhideWhenUsed/>
    <w:rsid w:val="009A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E5D"/>
    <w:rPr>
      <w:rFonts w:ascii="Lucida Grande" w:hAnsi="Lucida Grande" w:cs="Lucida Grande"/>
      <w:sz w:val="18"/>
      <w:szCs w:val="18"/>
    </w:rPr>
  </w:style>
  <w:style w:type="paragraph" w:styleId="ListParagraph">
    <w:name w:val="List Paragraph"/>
    <w:basedOn w:val="Normal"/>
    <w:uiPriority w:val="34"/>
    <w:qFormat/>
    <w:rsid w:val="00E02C79"/>
    <w:pPr>
      <w:ind w:left="720"/>
      <w:contextualSpacing/>
    </w:pPr>
  </w:style>
  <w:style w:type="character" w:styleId="Hyperlink">
    <w:name w:val="Hyperlink"/>
    <w:basedOn w:val="DefaultParagraphFont"/>
    <w:uiPriority w:val="99"/>
    <w:semiHidden/>
    <w:unhideWhenUsed/>
    <w:rsid w:val="0042491E"/>
    <w:rPr>
      <w:color w:val="0000FF"/>
      <w:u w:val="single"/>
    </w:rPr>
  </w:style>
  <w:style w:type="paragraph" w:styleId="NoSpacing">
    <w:name w:val="No Spacing"/>
    <w:uiPriority w:val="1"/>
    <w:qFormat/>
    <w:rsid w:val="004249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0E5D"/>
  </w:style>
  <w:style w:type="paragraph" w:styleId="BalloonText">
    <w:name w:val="Balloon Text"/>
    <w:basedOn w:val="Normal"/>
    <w:link w:val="BalloonTextChar"/>
    <w:uiPriority w:val="99"/>
    <w:semiHidden/>
    <w:unhideWhenUsed/>
    <w:rsid w:val="009A0E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E5D"/>
    <w:rPr>
      <w:rFonts w:ascii="Lucida Grande" w:hAnsi="Lucida Grande" w:cs="Lucida Grande"/>
      <w:sz w:val="18"/>
      <w:szCs w:val="18"/>
    </w:rPr>
  </w:style>
  <w:style w:type="paragraph" w:styleId="ListParagraph">
    <w:name w:val="List Paragraph"/>
    <w:basedOn w:val="Normal"/>
    <w:uiPriority w:val="34"/>
    <w:qFormat/>
    <w:rsid w:val="00E02C79"/>
    <w:pPr>
      <w:ind w:left="720"/>
      <w:contextualSpacing/>
    </w:pPr>
  </w:style>
  <w:style w:type="character" w:styleId="Hyperlink">
    <w:name w:val="Hyperlink"/>
    <w:basedOn w:val="DefaultParagraphFont"/>
    <w:uiPriority w:val="99"/>
    <w:semiHidden/>
    <w:unhideWhenUsed/>
    <w:rsid w:val="0042491E"/>
    <w:rPr>
      <w:color w:val="0000FF"/>
      <w:u w:val="single"/>
    </w:rPr>
  </w:style>
  <w:style w:type="paragraph" w:styleId="NoSpacing">
    <w:name w:val="No Spacing"/>
    <w:uiPriority w:val="1"/>
    <w:qFormat/>
    <w:rsid w:val="00424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3947">
      <w:bodyDiv w:val="1"/>
      <w:marLeft w:val="0"/>
      <w:marRight w:val="0"/>
      <w:marTop w:val="0"/>
      <w:marBottom w:val="0"/>
      <w:divBdr>
        <w:top w:val="none" w:sz="0" w:space="0" w:color="auto"/>
        <w:left w:val="none" w:sz="0" w:space="0" w:color="auto"/>
        <w:bottom w:val="none" w:sz="0" w:space="0" w:color="auto"/>
        <w:right w:val="none" w:sz="0" w:space="0" w:color="auto"/>
      </w:divBdr>
    </w:div>
    <w:div w:id="455955602">
      <w:bodyDiv w:val="1"/>
      <w:marLeft w:val="0"/>
      <w:marRight w:val="0"/>
      <w:marTop w:val="0"/>
      <w:marBottom w:val="0"/>
      <w:divBdr>
        <w:top w:val="none" w:sz="0" w:space="0" w:color="auto"/>
        <w:left w:val="none" w:sz="0" w:space="0" w:color="auto"/>
        <w:bottom w:val="none" w:sz="0" w:space="0" w:color="auto"/>
        <w:right w:val="none" w:sz="0" w:space="0" w:color="auto"/>
      </w:divBdr>
    </w:div>
    <w:div w:id="840193200">
      <w:bodyDiv w:val="1"/>
      <w:marLeft w:val="0"/>
      <w:marRight w:val="0"/>
      <w:marTop w:val="0"/>
      <w:marBottom w:val="0"/>
      <w:divBdr>
        <w:top w:val="none" w:sz="0" w:space="0" w:color="auto"/>
        <w:left w:val="none" w:sz="0" w:space="0" w:color="auto"/>
        <w:bottom w:val="none" w:sz="0" w:space="0" w:color="auto"/>
        <w:right w:val="none" w:sz="0" w:space="0" w:color="auto"/>
      </w:divBdr>
    </w:div>
    <w:div w:id="883295832">
      <w:bodyDiv w:val="1"/>
      <w:marLeft w:val="0"/>
      <w:marRight w:val="0"/>
      <w:marTop w:val="0"/>
      <w:marBottom w:val="0"/>
      <w:divBdr>
        <w:top w:val="none" w:sz="0" w:space="0" w:color="auto"/>
        <w:left w:val="none" w:sz="0" w:space="0" w:color="auto"/>
        <w:bottom w:val="none" w:sz="0" w:space="0" w:color="auto"/>
        <w:right w:val="none" w:sz="0" w:space="0" w:color="auto"/>
      </w:divBdr>
    </w:div>
    <w:div w:id="1328903388">
      <w:bodyDiv w:val="1"/>
      <w:marLeft w:val="0"/>
      <w:marRight w:val="0"/>
      <w:marTop w:val="0"/>
      <w:marBottom w:val="0"/>
      <w:divBdr>
        <w:top w:val="none" w:sz="0" w:space="0" w:color="auto"/>
        <w:left w:val="none" w:sz="0" w:space="0" w:color="auto"/>
        <w:bottom w:val="none" w:sz="0" w:space="0" w:color="auto"/>
        <w:right w:val="none" w:sz="0" w:space="0" w:color="auto"/>
      </w:divBdr>
    </w:div>
    <w:div w:id="1735395700">
      <w:bodyDiv w:val="1"/>
      <w:marLeft w:val="0"/>
      <w:marRight w:val="0"/>
      <w:marTop w:val="0"/>
      <w:marBottom w:val="0"/>
      <w:divBdr>
        <w:top w:val="none" w:sz="0" w:space="0" w:color="auto"/>
        <w:left w:val="none" w:sz="0" w:space="0" w:color="auto"/>
        <w:bottom w:val="none" w:sz="0" w:space="0" w:color="auto"/>
        <w:right w:val="none" w:sz="0" w:space="0" w:color="auto"/>
      </w:divBdr>
    </w:div>
    <w:div w:id="1940747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232</Words>
  <Characters>1327</Characters>
  <Application>Microsoft Macintosh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Paul</dc:creator>
  <cp:keywords/>
  <dc:description/>
  <cp:lastModifiedBy>Jennifer Paul</cp:lastModifiedBy>
  <cp:revision>7</cp:revision>
  <dcterms:created xsi:type="dcterms:W3CDTF">2012-11-27T01:20:00Z</dcterms:created>
  <dcterms:modified xsi:type="dcterms:W3CDTF">2013-03-09T21:41:00Z</dcterms:modified>
</cp:coreProperties>
</file>